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60" w:rsidRPr="006E2916" w:rsidRDefault="00C62960" w:rsidP="00DF1B91">
      <w:pPr>
        <w:pStyle w:val="2"/>
        <w:ind w:right="-69" w:firstLine="0"/>
        <w:jc w:val="center"/>
        <w:rPr>
          <w:b/>
          <w:sz w:val="28"/>
          <w:szCs w:val="28"/>
          <w:u w:val="single"/>
        </w:rPr>
      </w:pPr>
      <w:r w:rsidRPr="006E2916">
        <w:rPr>
          <w:b/>
          <w:sz w:val="28"/>
          <w:szCs w:val="28"/>
          <w:u w:val="single"/>
        </w:rPr>
        <w:t>Банковские реквизиты для оплаты государственной пошлины</w:t>
      </w:r>
    </w:p>
    <w:p w:rsidR="00DF1B91" w:rsidRDefault="00DF1B91" w:rsidP="00DF1B91">
      <w:pPr>
        <w:pStyle w:val="2"/>
        <w:ind w:right="-69" w:firstLine="708"/>
        <w:jc w:val="both"/>
        <w:rPr>
          <w:b/>
          <w:szCs w:val="28"/>
        </w:rPr>
      </w:pPr>
    </w:p>
    <w:p w:rsidR="00417348" w:rsidRPr="00DF1B91" w:rsidRDefault="00417348" w:rsidP="00DF1B91">
      <w:pPr>
        <w:pStyle w:val="2"/>
        <w:ind w:right="-69" w:firstLine="708"/>
        <w:jc w:val="both"/>
        <w:rPr>
          <w:b/>
          <w:szCs w:val="28"/>
        </w:rPr>
      </w:pPr>
      <w:r w:rsidRPr="00DF1B91">
        <w:rPr>
          <w:b/>
          <w:szCs w:val="28"/>
        </w:rPr>
        <w:t>В соответствии со статьей 333.16 Налогового кодекса РФ государственная пошлина – это сбор, взимаемый с лиц, при их обращении в государственные органы за совершением в отношении этих лиц юридически значимых действий, к коим приравниваются также выдача документов и их дубликатов.</w:t>
      </w:r>
    </w:p>
    <w:p w:rsidR="00417348" w:rsidRPr="00DF1B91" w:rsidRDefault="00417348" w:rsidP="00DF1B91">
      <w:pPr>
        <w:pStyle w:val="2"/>
        <w:ind w:right="-69" w:firstLine="708"/>
        <w:jc w:val="both"/>
        <w:rPr>
          <w:b/>
          <w:szCs w:val="28"/>
        </w:rPr>
      </w:pPr>
      <w:r w:rsidRPr="00DF1B91">
        <w:rPr>
          <w:b/>
          <w:szCs w:val="28"/>
        </w:rPr>
        <w:t>В соответствии со статьей 333.17 Налогового кодекса РФ плательщиками государственной пошлины признаются организации и физические лица, обращающиеся за совершением юридически значимых действий.</w:t>
      </w:r>
    </w:p>
    <w:p w:rsidR="00417348" w:rsidRPr="00DF1B91" w:rsidRDefault="00417348" w:rsidP="00DF1B91">
      <w:pPr>
        <w:pStyle w:val="2"/>
        <w:ind w:right="-69" w:firstLine="708"/>
        <w:jc w:val="both"/>
        <w:rPr>
          <w:b/>
          <w:szCs w:val="28"/>
        </w:rPr>
      </w:pPr>
      <w:r w:rsidRPr="00DF1B91">
        <w:rPr>
          <w:b/>
          <w:szCs w:val="28"/>
        </w:rPr>
        <w:t>Таким образом, оплата государственных пошлин должна осуществляться юридическим или физическим лицом, фактически получающим соответствующую государственную услугу.</w:t>
      </w:r>
      <w:r w:rsidR="00616A41" w:rsidRPr="00DF1B91">
        <w:rPr>
          <w:b/>
          <w:szCs w:val="28"/>
        </w:rPr>
        <w:t xml:space="preserve"> В противном случае возврат оплаченных госпошлин будет невозможен.</w:t>
      </w:r>
    </w:p>
    <w:p w:rsidR="00DF1B91" w:rsidRDefault="00DF1B91" w:rsidP="00DF1B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b/>
          <w:sz w:val="24"/>
        </w:rPr>
      </w:pPr>
      <w:r w:rsidRPr="00DF1B91">
        <w:rPr>
          <w:rFonts w:ascii="Times New Roman" w:hAnsi="Times New Roman"/>
          <w:b/>
          <w:sz w:val="24"/>
        </w:rPr>
        <w:t>Получатель:</w:t>
      </w:r>
    </w:p>
    <w:p w:rsidR="00D84ED6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sz w:val="24"/>
        </w:rPr>
        <w:t>ИНН 290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 xml:space="preserve">1287271 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sz w:val="24"/>
        </w:rPr>
        <w:t xml:space="preserve">КПП </w:t>
      </w:r>
      <w:r w:rsidR="00DE1710" w:rsidRPr="00DE1710">
        <w:rPr>
          <w:rFonts w:ascii="Times New Roman" w:hAnsi="Times New Roman"/>
          <w:sz w:val="24"/>
        </w:rPr>
        <w:t>100</w:t>
      </w:r>
      <w:r w:rsidR="00DE1710">
        <w:rPr>
          <w:rFonts w:ascii="Times New Roman" w:hAnsi="Times New Roman"/>
          <w:sz w:val="24"/>
        </w:rPr>
        <w:t> </w:t>
      </w:r>
      <w:r w:rsidR="00DE1710" w:rsidRPr="00DE1710">
        <w:rPr>
          <w:rFonts w:ascii="Times New Roman" w:hAnsi="Times New Roman"/>
          <w:sz w:val="24"/>
        </w:rPr>
        <w:t>101001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sz w:val="24"/>
        </w:rPr>
        <w:t>УФК по Мурманской области (</w:t>
      </w:r>
      <w:proofErr w:type="gramStart"/>
      <w:r w:rsidRPr="00DF1B91">
        <w:rPr>
          <w:rFonts w:ascii="Times New Roman" w:hAnsi="Times New Roman"/>
          <w:sz w:val="24"/>
        </w:rPr>
        <w:t>СЕВЕРНОЕ</w:t>
      </w:r>
      <w:proofErr w:type="gramEnd"/>
      <w:r w:rsidRPr="00DF1B91">
        <w:rPr>
          <w:rFonts w:ascii="Times New Roman" w:hAnsi="Times New Roman"/>
          <w:sz w:val="24"/>
        </w:rPr>
        <w:t xml:space="preserve"> МУГАДН, л/с 04491</w:t>
      </w:r>
      <w:r w:rsidRPr="00DF1B91">
        <w:rPr>
          <w:rFonts w:ascii="Times New Roman" w:hAnsi="Times New Roman"/>
          <w:sz w:val="24"/>
          <w:lang w:val="en-US"/>
        </w:rPr>
        <w:t>F</w:t>
      </w:r>
      <w:r w:rsidRPr="00DF1B91">
        <w:rPr>
          <w:rFonts w:ascii="Times New Roman" w:hAnsi="Times New Roman"/>
          <w:sz w:val="24"/>
        </w:rPr>
        <w:t>91830)</w:t>
      </w:r>
    </w:p>
    <w:p w:rsidR="00DF1B91" w:rsidRPr="00DF1B91" w:rsidRDefault="00DF1B91" w:rsidP="00DF1B91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b/>
          <w:sz w:val="24"/>
        </w:rPr>
      </w:pPr>
      <w:r w:rsidRPr="00DF1B91">
        <w:rPr>
          <w:rFonts w:ascii="Times New Roman" w:hAnsi="Times New Roman"/>
          <w:b/>
          <w:sz w:val="24"/>
        </w:rPr>
        <w:t>Банк получателя: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sz w:val="24"/>
        </w:rPr>
        <w:t xml:space="preserve">ОТДЕЛЕНИЕ МУРМАНСК БАНКА РОССИИ//УФК по Мурманской области </w:t>
      </w:r>
      <w:proofErr w:type="gramStart"/>
      <w:r w:rsidRPr="00DF1B91">
        <w:rPr>
          <w:rFonts w:ascii="Times New Roman" w:hAnsi="Times New Roman"/>
          <w:sz w:val="24"/>
        </w:rPr>
        <w:t>г</w:t>
      </w:r>
      <w:proofErr w:type="gramEnd"/>
      <w:r w:rsidRPr="00DF1B91">
        <w:rPr>
          <w:rFonts w:ascii="Times New Roman" w:hAnsi="Times New Roman"/>
          <w:sz w:val="24"/>
        </w:rPr>
        <w:t>. Мурманск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b/>
          <w:sz w:val="24"/>
        </w:rPr>
        <w:t>БИК ТОФК</w:t>
      </w:r>
      <w:r w:rsidRPr="00DF1B91">
        <w:rPr>
          <w:rFonts w:ascii="Times New Roman" w:hAnsi="Times New Roman"/>
          <w:sz w:val="24"/>
        </w:rPr>
        <w:t xml:space="preserve"> 014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705901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b/>
          <w:sz w:val="24"/>
        </w:rPr>
        <w:t>ЕКС (единый казначейский счет)</w:t>
      </w:r>
      <w:r w:rsidRPr="00DF1B91">
        <w:rPr>
          <w:rFonts w:ascii="Times New Roman" w:hAnsi="Times New Roman"/>
          <w:sz w:val="24"/>
        </w:rPr>
        <w:t xml:space="preserve"> 401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028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107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453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700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00041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b/>
          <w:sz w:val="24"/>
        </w:rPr>
        <w:t xml:space="preserve">КС (казначейский счет) </w:t>
      </w:r>
      <w:r w:rsidRPr="00DF1B91">
        <w:rPr>
          <w:rFonts w:ascii="Times New Roman" w:hAnsi="Times New Roman"/>
          <w:sz w:val="24"/>
        </w:rPr>
        <w:t xml:space="preserve"> 03100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643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000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000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014900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sz w:val="24"/>
        </w:rPr>
      </w:pPr>
      <w:r w:rsidRPr="00DF1B91">
        <w:rPr>
          <w:rFonts w:ascii="Times New Roman" w:hAnsi="Times New Roman"/>
          <w:b/>
          <w:sz w:val="24"/>
        </w:rPr>
        <w:t>ОКТМО</w:t>
      </w:r>
      <w:r w:rsidRPr="00DF1B91">
        <w:rPr>
          <w:rFonts w:ascii="Times New Roman" w:hAnsi="Times New Roman"/>
          <w:sz w:val="24"/>
        </w:rPr>
        <w:t xml:space="preserve"> 477</w:t>
      </w:r>
      <w:r w:rsidR="00D84ED6">
        <w:rPr>
          <w:rFonts w:ascii="Times New Roman" w:hAnsi="Times New Roman"/>
          <w:sz w:val="24"/>
        </w:rPr>
        <w:t> </w:t>
      </w:r>
      <w:r w:rsidRPr="00DF1B91">
        <w:rPr>
          <w:rFonts w:ascii="Times New Roman" w:hAnsi="Times New Roman"/>
          <w:sz w:val="24"/>
        </w:rPr>
        <w:t>01000</w:t>
      </w:r>
    </w:p>
    <w:p w:rsidR="00DF1B91" w:rsidRPr="00DF1B91" w:rsidRDefault="00DF1B91" w:rsidP="00D84ED6">
      <w:pPr>
        <w:spacing w:after="120" w:line="240" w:lineRule="auto"/>
        <w:rPr>
          <w:rFonts w:ascii="Times New Roman" w:hAnsi="Times New Roman"/>
          <w:b/>
          <w:sz w:val="24"/>
        </w:rPr>
      </w:pPr>
      <w:r w:rsidRPr="00DF1B91">
        <w:rPr>
          <w:rFonts w:ascii="Times New Roman" w:hAnsi="Times New Roman"/>
          <w:b/>
          <w:sz w:val="24"/>
        </w:rPr>
        <w:t>КБК в соответствии с прилагаемой таблицей</w:t>
      </w:r>
    </w:p>
    <w:p w:rsidR="00DF1B91" w:rsidRDefault="00DF1B91" w:rsidP="00DF1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B91" w:rsidRDefault="00DF1B91" w:rsidP="00DF1B91">
      <w:pPr>
        <w:spacing w:after="0" w:line="240" w:lineRule="auto"/>
        <w:jc w:val="center"/>
        <w:rPr>
          <w:rFonts w:ascii="Times New Roman" w:hAnsi="Times New Roman"/>
          <w:b/>
        </w:rPr>
      </w:pPr>
      <w:r w:rsidRPr="00613F1E">
        <w:rPr>
          <w:rFonts w:ascii="Times New Roman" w:hAnsi="Times New Roman"/>
          <w:b/>
        </w:rPr>
        <w:t>Реквизиты для оплаты госпошлин</w:t>
      </w:r>
    </w:p>
    <w:p w:rsidR="00D84ED6" w:rsidRDefault="00D84ED6" w:rsidP="00DF1B9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9943" w:type="dxa"/>
        <w:tblLook w:val="04A0"/>
      </w:tblPr>
      <w:tblGrid>
        <w:gridCol w:w="5920"/>
        <w:gridCol w:w="1276"/>
        <w:gridCol w:w="2747"/>
      </w:tblGrid>
      <w:tr w:rsidR="00DF1B91" w:rsidTr="00512486">
        <w:trPr>
          <w:trHeight w:val="976"/>
        </w:trPr>
        <w:tc>
          <w:tcPr>
            <w:tcW w:w="5920" w:type="dxa"/>
            <w:tcBorders>
              <w:bottom w:val="single" w:sz="4" w:space="0" w:color="auto"/>
            </w:tcBorders>
            <w:vAlign w:val="center"/>
          </w:tcPr>
          <w:p w:rsidR="00DF1B91" w:rsidRPr="00613F1E" w:rsidRDefault="00DF1B91" w:rsidP="00DF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F1B91" w:rsidRPr="00DF1B91" w:rsidRDefault="00DF1B91" w:rsidP="00DF1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B9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DF1B91" w:rsidRPr="00613F1E" w:rsidRDefault="00DF1B91" w:rsidP="00DF1B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КБК</w:t>
            </w:r>
          </w:p>
        </w:tc>
      </w:tr>
      <w:tr w:rsidR="00DF1B91" w:rsidTr="00D31843">
        <w:trPr>
          <w:trHeight w:val="970"/>
        </w:trPr>
        <w:tc>
          <w:tcPr>
            <w:tcW w:w="5920" w:type="dxa"/>
            <w:shd w:val="clear" w:color="auto" w:fill="auto"/>
            <w:vAlign w:val="center"/>
          </w:tcPr>
          <w:p w:rsidR="00DF1B91" w:rsidRPr="00CE3F61" w:rsidRDefault="00DF1B91" w:rsidP="00DF1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3F61">
              <w:rPr>
                <w:rFonts w:ascii="Times New Roman" w:hAnsi="Times New Roman" w:cs="Times New Roman"/>
                <w:color w:val="FF0000"/>
              </w:rPr>
              <w:t xml:space="preserve">Государственная пошлина </w:t>
            </w:r>
            <w:r w:rsidRPr="00CE3F61">
              <w:rPr>
                <w:rFonts w:ascii="Times New Roman" w:hAnsi="Times New Roman" w:cs="Times New Roman"/>
                <w:color w:val="FF0000"/>
              </w:rPr>
              <w:br/>
              <w:t xml:space="preserve">за </w:t>
            </w:r>
            <w:r w:rsidRPr="00CE3F61">
              <w:rPr>
                <w:rFonts w:ascii="Times New Roman" w:hAnsi="Times New Roman" w:cs="Times New Roman"/>
                <w:color w:val="FF0000"/>
                <w:u w:val="single"/>
              </w:rPr>
              <w:t>выдачу аттестата, свидетельства</w:t>
            </w:r>
            <w:r w:rsidRPr="00CE3F61">
              <w:rPr>
                <w:rFonts w:ascii="Times New Roman" w:hAnsi="Times New Roman" w:cs="Times New Roman"/>
                <w:color w:val="FF0000"/>
              </w:rPr>
              <w:t xml:space="preserve"> либо иного документа, подтверждающего уровень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B91" w:rsidRPr="00CE3F61" w:rsidRDefault="00DF1B91" w:rsidP="00DF1B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E3F61">
              <w:rPr>
                <w:rFonts w:ascii="Times New Roman" w:hAnsi="Times New Roman"/>
                <w:color w:val="FF0000"/>
              </w:rPr>
              <w:t>1300 рублей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DF1B91" w:rsidRPr="00CE3F61" w:rsidRDefault="00DF1B91" w:rsidP="00DF1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E3F61">
              <w:rPr>
                <w:rFonts w:ascii="Times New Roman" w:hAnsi="Times New Roman" w:cs="Times New Roman"/>
                <w:color w:val="FF0000"/>
              </w:rPr>
              <w:t>106 1 08 07081 01 0900 110</w:t>
            </w:r>
          </w:p>
        </w:tc>
      </w:tr>
      <w:tr w:rsidR="00DF1B91" w:rsidTr="00DF1B91">
        <w:trPr>
          <w:trHeight w:val="1545"/>
        </w:trPr>
        <w:tc>
          <w:tcPr>
            <w:tcW w:w="5920" w:type="dxa"/>
            <w:vAlign w:val="center"/>
          </w:tcPr>
          <w:p w:rsidR="00DF1B91" w:rsidRPr="00DF1B91" w:rsidRDefault="00DF1B91" w:rsidP="00DF1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B91">
              <w:rPr>
                <w:rFonts w:ascii="Times New Roman" w:hAnsi="Times New Roman" w:cs="Times New Roman"/>
              </w:rPr>
              <w:t xml:space="preserve">Государственная пошлина </w:t>
            </w:r>
            <w:r>
              <w:rPr>
                <w:rFonts w:ascii="Times New Roman" w:hAnsi="Times New Roman" w:cs="Times New Roman"/>
              </w:rPr>
              <w:br/>
            </w:r>
            <w:r w:rsidRPr="00DF1B91">
              <w:rPr>
                <w:rFonts w:ascii="Times New Roman" w:hAnsi="Times New Roman" w:cs="Times New Roman"/>
              </w:rPr>
              <w:t xml:space="preserve">за </w:t>
            </w:r>
            <w:r w:rsidRPr="00D84ED6">
              <w:rPr>
                <w:rFonts w:ascii="Times New Roman" w:hAnsi="Times New Roman" w:cs="Times New Roman"/>
                <w:u w:val="single"/>
              </w:rPr>
              <w:t>продление (возобновление) действия аттестата, свидетельства</w:t>
            </w:r>
            <w:r w:rsidRPr="00DF1B91">
              <w:rPr>
                <w:rFonts w:ascii="Times New Roman" w:hAnsi="Times New Roman" w:cs="Times New Roman"/>
              </w:rPr>
              <w:t xml:space="preserve"> либо иного документа, подтверждающего уровень квалификации, в случаях, предусмотренных законодательством</w:t>
            </w:r>
          </w:p>
        </w:tc>
        <w:tc>
          <w:tcPr>
            <w:tcW w:w="1276" w:type="dxa"/>
            <w:vAlign w:val="center"/>
          </w:tcPr>
          <w:p w:rsidR="00DF1B91" w:rsidRPr="00DF1B91" w:rsidRDefault="00DF1B91" w:rsidP="00DF1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B91">
              <w:rPr>
                <w:rFonts w:ascii="Times New Roman" w:hAnsi="Times New Roman"/>
              </w:rPr>
              <w:t xml:space="preserve">650 </w:t>
            </w:r>
            <w:r w:rsidR="00D84ED6">
              <w:rPr>
                <w:rFonts w:ascii="Times New Roman" w:hAnsi="Times New Roman"/>
              </w:rPr>
              <w:br/>
            </w:r>
            <w:r w:rsidRPr="00DF1B91">
              <w:rPr>
                <w:rFonts w:ascii="Times New Roman" w:hAnsi="Times New Roman"/>
              </w:rPr>
              <w:t>рублей</w:t>
            </w:r>
          </w:p>
        </w:tc>
        <w:tc>
          <w:tcPr>
            <w:tcW w:w="2747" w:type="dxa"/>
            <w:vAlign w:val="center"/>
          </w:tcPr>
          <w:p w:rsidR="00DF1B91" w:rsidRPr="00DF1B91" w:rsidRDefault="00DF1B91" w:rsidP="00DF1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B91">
              <w:rPr>
                <w:rFonts w:ascii="Times New Roman" w:hAnsi="Times New Roman" w:cs="Times New Roman"/>
              </w:rPr>
              <w:t>106 1 08 07081 01 0960 110</w:t>
            </w:r>
          </w:p>
        </w:tc>
      </w:tr>
    </w:tbl>
    <w:p w:rsidR="00DF1B91" w:rsidRDefault="00DF1B91" w:rsidP="00DF1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B91" w:rsidRDefault="00DF1B91" w:rsidP="00DF1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F1B91" w:rsidSect="00D84ED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1EA"/>
    <w:multiLevelType w:val="hybridMultilevel"/>
    <w:tmpl w:val="2F40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EAC"/>
    <w:multiLevelType w:val="hybridMultilevel"/>
    <w:tmpl w:val="ACEA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960"/>
    <w:rsid w:val="00015DC7"/>
    <w:rsid w:val="00024170"/>
    <w:rsid w:val="0004021B"/>
    <w:rsid w:val="0006432B"/>
    <w:rsid w:val="00073A2E"/>
    <w:rsid w:val="000867A7"/>
    <w:rsid w:val="00094904"/>
    <w:rsid w:val="000B1BF0"/>
    <w:rsid w:val="000C7862"/>
    <w:rsid w:val="0015255C"/>
    <w:rsid w:val="0016003F"/>
    <w:rsid w:val="001B78F5"/>
    <w:rsid w:val="001B7E53"/>
    <w:rsid w:val="001D336E"/>
    <w:rsid w:val="00240AD9"/>
    <w:rsid w:val="00260B2B"/>
    <w:rsid w:val="002B750D"/>
    <w:rsid w:val="00304293"/>
    <w:rsid w:val="00312ECF"/>
    <w:rsid w:val="00333DB7"/>
    <w:rsid w:val="00336F7A"/>
    <w:rsid w:val="00356344"/>
    <w:rsid w:val="00367E8B"/>
    <w:rsid w:val="00376D3E"/>
    <w:rsid w:val="003B045D"/>
    <w:rsid w:val="003B6942"/>
    <w:rsid w:val="003D3043"/>
    <w:rsid w:val="00417348"/>
    <w:rsid w:val="00421A87"/>
    <w:rsid w:val="004934F0"/>
    <w:rsid w:val="004B4D48"/>
    <w:rsid w:val="004E379C"/>
    <w:rsid w:val="00505D2C"/>
    <w:rsid w:val="00511DF6"/>
    <w:rsid w:val="00512486"/>
    <w:rsid w:val="0059010C"/>
    <w:rsid w:val="005E55EF"/>
    <w:rsid w:val="005F51E7"/>
    <w:rsid w:val="00616A41"/>
    <w:rsid w:val="00625A4B"/>
    <w:rsid w:val="006648EB"/>
    <w:rsid w:val="006B5B5B"/>
    <w:rsid w:val="006E2916"/>
    <w:rsid w:val="006E685D"/>
    <w:rsid w:val="00700C61"/>
    <w:rsid w:val="00724F73"/>
    <w:rsid w:val="007721D8"/>
    <w:rsid w:val="00775B91"/>
    <w:rsid w:val="007D791E"/>
    <w:rsid w:val="007D7CB7"/>
    <w:rsid w:val="00806C1D"/>
    <w:rsid w:val="0087118D"/>
    <w:rsid w:val="00872F07"/>
    <w:rsid w:val="0087715E"/>
    <w:rsid w:val="00884A24"/>
    <w:rsid w:val="008B10F0"/>
    <w:rsid w:val="008D1406"/>
    <w:rsid w:val="008E048F"/>
    <w:rsid w:val="00900F3D"/>
    <w:rsid w:val="0090734C"/>
    <w:rsid w:val="00911655"/>
    <w:rsid w:val="00920B7F"/>
    <w:rsid w:val="00974D0C"/>
    <w:rsid w:val="009C58B2"/>
    <w:rsid w:val="009E6270"/>
    <w:rsid w:val="00A0146E"/>
    <w:rsid w:val="00A265A4"/>
    <w:rsid w:val="00A31FEB"/>
    <w:rsid w:val="00A62586"/>
    <w:rsid w:val="00A84B72"/>
    <w:rsid w:val="00A87F74"/>
    <w:rsid w:val="00A92CA5"/>
    <w:rsid w:val="00A96BD1"/>
    <w:rsid w:val="00AA0CB3"/>
    <w:rsid w:val="00AB4A95"/>
    <w:rsid w:val="00AF2A9B"/>
    <w:rsid w:val="00B61347"/>
    <w:rsid w:val="00B64930"/>
    <w:rsid w:val="00C12F03"/>
    <w:rsid w:val="00C20BC3"/>
    <w:rsid w:val="00C26ECB"/>
    <w:rsid w:val="00C62960"/>
    <w:rsid w:val="00C82AC8"/>
    <w:rsid w:val="00CA417B"/>
    <w:rsid w:val="00CE3F61"/>
    <w:rsid w:val="00D05687"/>
    <w:rsid w:val="00D26430"/>
    <w:rsid w:val="00D31843"/>
    <w:rsid w:val="00D4059C"/>
    <w:rsid w:val="00D55B81"/>
    <w:rsid w:val="00D7188E"/>
    <w:rsid w:val="00D75A99"/>
    <w:rsid w:val="00D84ED6"/>
    <w:rsid w:val="00DA1983"/>
    <w:rsid w:val="00DE1710"/>
    <w:rsid w:val="00DF18A3"/>
    <w:rsid w:val="00DF1B91"/>
    <w:rsid w:val="00E10AAC"/>
    <w:rsid w:val="00E37585"/>
    <w:rsid w:val="00E9693C"/>
    <w:rsid w:val="00EA1599"/>
    <w:rsid w:val="00EB034D"/>
    <w:rsid w:val="00EC0EFA"/>
    <w:rsid w:val="00F24E7C"/>
    <w:rsid w:val="00F9339D"/>
    <w:rsid w:val="00FA1C42"/>
    <w:rsid w:val="00FC3A5D"/>
    <w:rsid w:val="00FC6960"/>
    <w:rsid w:val="00FD7D54"/>
    <w:rsid w:val="00FE16FE"/>
    <w:rsid w:val="00FE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2960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62960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59"/>
    <w:rsid w:val="00DF1B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62960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C62960"/>
    <w:rPr>
      <w:rFonts w:ascii="Times New Roman" w:eastAsia="Times New Roman" w:hAnsi="Times New Roman"/>
      <w:sz w:val="24"/>
    </w:rPr>
  </w:style>
  <w:style w:type="table" w:styleId="a3">
    <w:name w:val="Table Grid"/>
    <w:basedOn w:val="a1"/>
    <w:uiPriority w:val="59"/>
    <w:rsid w:val="00DF1B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6688-8665-47A1-A5A8-1FE31C30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УГАДН по Мурманской области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Олег Игоревич</dc:creator>
  <cp:lastModifiedBy>Admin</cp:lastModifiedBy>
  <cp:revision>4</cp:revision>
  <cp:lastPrinted>2021-05-25T13:20:00Z</cp:lastPrinted>
  <dcterms:created xsi:type="dcterms:W3CDTF">2021-05-25T13:21:00Z</dcterms:created>
  <dcterms:modified xsi:type="dcterms:W3CDTF">2021-09-21T08:46:00Z</dcterms:modified>
</cp:coreProperties>
</file>